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5D" w:rsidRDefault="006C1E5D" w:rsidP="006C1E5D">
      <w:pPr>
        <w:spacing w:after="0" w:line="240" w:lineRule="auto"/>
        <w:jc w:val="center"/>
      </w:pPr>
      <w:bookmarkStart w:id="0" w:name="_GoBack"/>
      <w:bookmarkEnd w:id="0"/>
      <w:r>
        <w:t>MACKAY SCHOOL DISTRICT #182</w:t>
      </w:r>
    </w:p>
    <w:p w:rsidR="006C1E5D" w:rsidRDefault="006C1E5D" w:rsidP="006C1E5D">
      <w:pPr>
        <w:spacing w:after="0" w:line="240" w:lineRule="auto"/>
        <w:jc w:val="center"/>
      </w:pPr>
      <w:r>
        <w:t>SPECIAL BOARD MEETING</w:t>
      </w:r>
    </w:p>
    <w:p w:rsidR="001154D6" w:rsidRDefault="001154D6" w:rsidP="006C1E5D">
      <w:pPr>
        <w:spacing w:after="0" w:line="240" w:lineRule="auto"/>
        <w:jc w:val="center"/>
      </w:pPr>
      <w:r>
        <w:t>Zoom Video Conferencing</w:t>
      </w:r>
    </w:p>
    <w:p w:rsidR="006C1E5D" w:rsidRDefault="008D23D7" w:rsidP="006C1E5D">
      <w:pPr>
        <w:spacing w:after="0" w:line="240" w:lineRule="auto"/>
        <w:jc w:val="center"/>
      </w:pPr>
      <w:r>
        <w:t>May 22</w:t>
      </w:r>
      <w:r w:rsidR="006C1E5D">
        <w:t xml:space="preserve">, 2020 </w:t>
      </w:r>
      <w:r>
        <w:t>9</w:t>
      </w:r>
      <w:r w:rsidR="006C1E5D">
        <w:t xml:space="preserve">:00 </w:t>
      </w:r>
      <w:r>
        <w:t>a</w:t>
      </w:r>
      <w:r w:rsidR="006C1E5D">
        <w:t>.m.</w:t>
      </w:r>
    </w:p>
    <w:p w:rsidR="00B5295B" w:rsidRDefault="00B5295B" w:rsidP="006C1E5D">
      <w:pPr>
        <w:jc w:val="center"/>
      </w:pPr>
    </w:p>
    <w:p w:rsidR="00B5295B" w:rsidRDefault="00B5295B" w:rsidP="00B5295B">
      <w:r>
        <w:t>Attendees</w:t>
      </w:r>
      <w:r w:rsidR="001154D6">
        <w:t xml:space="preserve"> present by video/phone</w:t>
      </w:r>
      <w:r>
        <w:t xml:space="preserve">: Jake Johnson, Holly Seefried, Genae McAffee, Jodi Wasylow, Teresa Kraczek, Bryce Woodbury, </w:t>
      </w:r>
      <w:r w:rsidR="000502ED">
        <w:t xml:space="preserve">Susan Buescher, Charmaine </w:t>
      </w:r>
      <w:proofErr w:type="spellStart"/>
      <w:r w:rsidR="000502ED">
        <w:t>Gamett</w:t>
      </w:r>
      <w:proofErr w:type="spellEnd"/>
      <w:r w:rsidR="001154D6">
        <w:t xml:space="preserve">, </w:t>
      </w:r>
      <w:r w:rsidR="008D23D7">
        <w:t>Nicole Latsch, Michelle Peterson</w:t>
      </w:r>
    </w:p>
    <w:p w:rsidR="008678F9" w:rsidRDefault="000502ED" w:rsidP="006C1E5D">
      <w:r>
        <w:t>Chairman McAffee c</w:t>
      </w:r>
      <w:r w:rsidR="00B01FCA">
        <w:t xml:space="preserve">alled the meeting to order. </w:t>
      </w:r>
      <w:r w:rsidR="008D23D7">
        <w:t>Budget workshop was held.</w:t>
      </w:r>
      <w:r w:rsidR="00674777">
        <w:t xml:space="preserve"> Jake Johnson moved to approve the payment of bills dated</w:t>
      </w:r>
      <w:r w:rsidR="008678F9">
        <w:t xml:space="preserve"> 05/19/2020. Holly Seefried seconded. Verbal roll call vote. All were in favor. Motion carried. Discussion held on the salary schedules. Bryce Woodbury moved to approve the salary schedules. Holly Seefried seconded. No further discussion. Verbal roll call vote. All were in favor. Motion carried. Bryce Woodbury moved to have Jake Johnson and Holly Seefried negotiate with the MEA</w:t>
      </w:r>
      <w:r w:rsidR="003C6379">
        <w:t xml:space="preserve">. Charmaine </w:t>
      </w:r>
      <w:proofErr w:type="spellStart"/>
      <w:r w:rsidR="003C6379">
        <w:t>Gamett</w:t>
      </w:r>
      <w:proofErr w:type="spellEnd"/>
      <w:r w:rsidR="003C6379">
        <w:t xml:space="preserve"> seconded. No further discussion. Verbal roll call vote. All were in favor. Motion carried. Bryce Woodbury moved to go into executive session per Idaho Code 74-206 (1)(a). Holly Seefried seconded. Roll call: Johnson-yes, Seefried-yes, Woodbury-yes, </w:t>
      </w:r>
      <w:proofErr w:type="spellStart"/>
      <w:r w:rsidR="003C6379">
        <w:t>Gamett</w:t>
      </w:r>
      <w:proofErr w:type="spellEnd"/>
      <w:r w:rsidR="003C6379">
        <w:t>-yes, McAffee-yes. 10:16</w:t>
      </w:r>
      <w:r w:rsidR="002F0811">
        <w:t xml:space="preserve"> </w:t>
      </w:r>
      <w:r w:rsidR="003C6379">
        <w:t>am in executive session. Discussion on personnel. 10:24</w:t>
      </w:r>
      <w:r w:rsidR="002F0811">
        <w:t xml:space="preserve"> </w:t>
      </w:r>
      <w:r w:rsidR="003C6379">
        <w:t>am back in regular session. Superintendent Buescher recommended hiring Dylan Davis as secondary English teacher on an Alternative Autho</w:t>
      </w:r>
      <w:r w:rsidR="002F0811">
        <w:t>rization through ABCTE and hiring</w:t>
      </w:r>
      <w:r w:rsidR="003C6379">
        <w:t xml:space="preserve"> Amber </w:t>
      </w:r>
      <w:proofErr w:type="spellStart"/>
      <w:r w:rsidR="003C6379">
        <w:t>Hulse</w:t>
      </w:r>
      <w:proofErr w:type="spellEnd"/>
      <w:r w:rsidR="003C6379">
        <w:t xml:space="preserve"> as the cheerleading coach. Jake Johnson moved to accept the recommendations. Holly Seefried seconded. Verbal roll call vote. All were in favor. Motion carried. Bryce Woodbury moved to adjourn the meeting. Holly Seefried seconded. Verbal roll call vote. All were in favor. Meeting adjourned at 10:30</w:t>
      </w:r>
      <w:r w:rsidR="002F0811">
        <w:t xml:space="preserve"> </w:t>
      </w:r>
      <w:r w:rsidR="003C6379">
        <w:t>am.</w:t>
      </w:r>
    </w:p>
    <w:p w:rsidR="003C6379" w:rsidRDefault="003C6379" w:rsidP="006C1E5D"/>
    <w:p w:rsidR="003108BA" w:rsidRDefault="003108BA" w:rsidP="00B5295B"/>
    <w:sectPr w:rsidR="003108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23" w:rsidRDefault="008B1923" w:rsidP="006C1E5D">
      <w:pPr>
        <w:spacing w:after="0" w:line="240" w:lineRule="auto"/>
      </w:pPr>
      <w:r>
        <w:separator/>
      </w:r>
    </w:p>
  </w:endnote>
  <w:endnote w:type="continuationSeparator" w:id="0">
    <w:p w:rsidR="008B1923" w:rsidRDefault="008B1923" w:rsidP="006C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23" w:rsidRDefault="008B1923" w:rsidP="006C1E5D">
      <w:pPr>
        <w:spacing w:after="0" w:line="240" w:lineRule="auto"/>
      </w:pPr>
      <w:r>
        <w:separator/>
      </w:r>
    </w:p>
  </w:footnote>
  <w:footnote w:type="continuationSeparator" w:id="0">
    <w:p w:rsidR="008B1923" w:rsidRDefault="008B1923" w:rsidP="006C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5D" w:rsidRDefault="006C1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5B"/>
    <w:rsid w:val="00035A5F"/>
    <w:rsid w:val="000461B3"/>
    <w:rsid w:val="000502ED"/>
    <w:rsid w:val="000D76E9"/>
    <w:rsid w:val="000F2ACF"/>
    <w:rsid w:val="001154D6"/>
    <w:rsid w:val="001830E6"/>
    <w:rsid w:val="002F0811"/>
    <w:rsid w:val="003108BA"/>
    <w:rsid w:val="00361BB7"/>
    <w:rsid w:val="00367078"/>
    <w:rsid w:val="003C6379"/>
    <w:rsid w:val="00533128"/>
    <w:rsid w:val="00674777"/>
    <w:rsid w:val="00691009"/>
    <w:rsid w:val="006C1E5D"/>
    <w:rsid w:val="007E5A5C"/>
    <w:rsid w:val="008678F9"/>
    <w:rsid w:val="008B1923"/>
    <w:rsid w:val="008D23D7"/>
    <w:rsid w:val="009C09F7"/>
    <w:rsid w:val="009C3D1C"/>
    <w:rsid w:val="00A66631"/>
    <w:rsid w:val="00A86F32"/>
    <w:rsid w:val="00AD0040"/>
    <w:rsid w:val="00AE31EE"/>
    <w:rsid w:val="00B01FCA"/>
    <w:rsid w:val="00B147D0"/>
    <w:rsid w:val="00B20FE9"/>
    <w:rsid w:val="00B5295B"/>
    <w:rsid w:val="00B678AE"/>
    <w:rsid w:val="00B82624"/>
    <w:rsid w:val="00B865E1"/>
    <w:rsid w:val="00BB78BB"/>
    <w:rsid w:val="00C9438F"/>
    <w:rsid w:val="00CF33B7"/>
    <w:rsid w:val="00D1648C"/>
    <w:rsid w:val="00D47D19"/>
    <w:rsid w:val="00EE2B2C"/>
    <w:rsid w:val="00F23E63"/>
    <w:rsid w:val="00F8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775212-B1B3-4305-88A6-0EE8522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E5D"/>
  </w:style>
  <w:style w:type="paragraph" w:styleId="Footer">
    <w:name w:val="footer"/>
    <w:basedOn w:val="Normal"/>
    <w:link w:val="FooterChar"/>
    <w:uiPriority w:val="99"/>
    <w:unhideWhenUsed/>
    <w:rsid w:val="006C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E5D"/>
  </w:style>
  <w:style w:type="paragraph" w:styleId="BalloonText">
    <w:name w:val="Balloon Text"/>
    <w:basedOn w:val="Normal"/>
    <w:link w:val="BalloonTextChar"/>
    <w:uiPriority w:val="99"/>
    <w:semiHidden/>
    <w:unhideWhenUsed/>
    <w:rsid w:val="006C1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2020-06-15T17:07:00Z</cp:lastPrinted>
  <dcterms:created xsi:type="dcterms:W3CDTF">2020-06-15T17:07:00Z</dcterms:created>
  <dcterms:modified xsi:type="dcterms:W3CDTF">2020-06-15T17:07:00Z</dcterms:modified>
</cp:coreProperties>
</file>